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276" w:before="70" w:after="0"/>
        <w:ind w:left="101" w:right="100" w:hanging="0"/>
        <w:jc w:val="center"/>
        <w:rPr/>
      </w:pPr>
      <w:r>
        <w:rPr/>
        <w:t>WNIOSEK O PREFERENCYJNY ZAKUP WĘGLA KAMIENNEGO DLA GOSPODARSTWA DOMOWEGO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10" w:after="0"/>
        <w:jc w:val="both"/>
        <w:rPr>
          <w:sz w:val="24"/>
        </w:rPr>
      </w:pPr>
      <w:r>
        <w:rPr>
          <w:sz w:val="24"/>
        </w:rPr>
      </w:r>
    </w:p>
    <w:p>
      <w:pPr>
        <w:pStyle w:val="Tytu"/>
        <w:spacing w:lineRule="auto" w:line="362"/>
        <w:jc w:val="both"/>
        <w:rPr/>
      </w:pPr>
      <w:r>
        <w:rPr/>
        <w:t>Organ do którego składany jest wniosek o preferencyjny zakup węgla kamiennego dla gospodarstwa domowego: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230" w:leader="none"/>
        </w:tabs>
        <w:ind w:left="2939" w:right="2076" w:hanging="0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Wójt Gminy Rossosz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230" w:leader="none"/>
        </w:tabs>
        <w:ind w:left="2268" w:right="2076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ul. Lubelska 8</w:t>
      </w:r>
    </w:p>
    <w:p>
      <w:pPr>
        <w:pStyle w:val="Normal"/>
        <w:ind w:left="101" w:right="101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21- 533 Rossosz </w:t>
      </w:r>
    </w:p>
    <w:p>
      <w:pPr>
        <w:pStyle w:val="Tretekstu"/>
        <w:spacing w:before="3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4"/>
        </w:numPr>
        <w:rPr>
          <w:b/>
          <w:b/>
          <w:sz w:val="24"/>
        </w:rPr>
      </w:pPr>
      <w:r>
        <w:rPr>
          <w:b/>
          <w:sz w:val="24"/>
        </w:rPr>
        <w:t>DANE DOTYCZĄCE WNIOSKODAWCY:</w:t>
      </w:r>
    </w:p>
    <w:p>
      <w:pPr>
        <w:pStyle w:val="Tretekstu"/>
        <w:spacing w:before="3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ind w:left="116" w:hanging="0"/>
        <w:rPr>
          <w:b/>
          <w:b/>
          <w:sz w:val="24"/>
        </w:rPr>
      </w:pPr>
      <w:r>
        <w:rPr>
          <w:b/>
          <w:sz w:val="24"/>
        </w:rPr>
        <w:t>1. Dane osoby fizycznej składającej wniosek, zwanej dalej „wnioskodawcą”.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1" w:leader="none"/>
        </w:tabs>
        <w:spacing w:before="46" w:after="0"/>
        <w:rPr>
          <w:b/>
          <w:b/>
          <w:sz w:val="24"/>
        </w:rPr>
      </w:pPr>
      <w:r>
        <w:rPr>
          <w:b/>
          <w:sz w:val="24"/>
        </w:rPr>
        <w:t>Imię (imiona)</w:t>
      </w:r>
    </w:p>
    <w:p>
      <w:pPr>
        <w:pStyle w:val="Normal"/>
        <w:spacing w:before="137" w:after="0"/>
        <w:ind w:left="116" w:hanging="0"/>
        <w:rPr>
          <w:b/>
          <w:b/>
          <w:sz w:val="24"/>
        </w:rPr>
      </w:pPr>
      <w:r>
        <w:rPr>
          <w:b/>
          <w:sz w:val="24"/>
        </w:rPr>
        <w:t>…</w:t>
      </w:r>
      <w:r>
        <w:rPr>
          <w:b/>
          <w:sz w:val="24"/>
        </w:rPr>
        <w:t>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1" w:leader="none"/>
        </w:tabs>
        <w:spacing w:before="137" w:after="0"/>
        <w:rPr>
          <w:b/>
          <w:b/>
          <w:sz w:val="24"/>
        </w:rPr>
      </w:pPr>
      <w:r>
        <w:rPr>
          <w:b/>
          <w:sz w:val="24"/>
        </w:rPr>
        <w:t>Nazwisko</w:t>
      </w:r>
    </w:p>
    <w:p>
      <w:pPr>
        <w:pStyle w:val="Normal"/>
        <w:spacing w:before="137" w:after="0"/>
        <w:ind w:left="116" w:hanging="0"/>
        <w:rPr>
          <w:b/>
          <w:b/>
          <w:sz w:val="24"/>
        </w:rPr>
      </w:pPr>
      <w:r>
        <w:rPr>
          <w:b/>
          <w:sz w:val="24"/>
        </w:rPr>
        <w:t>…</w:t>
      </w:r>
      <w:r>
        <w:rPr>
          <w:b/>
          <w:sz w:val="24"/>
        </w:rPr>
        <w:t>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1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tabs>
          <w:tab w:val="clear" w:pos="720"/>
          <w:tab w:val="left" w:pos="3655" w:leader="none"/>
        </w:tabs>
        <w:spacing w:before="136" w:after="0"/>
        <w:ind w:left="116" w:hanging="0"/>
        <w:rPr/>
      </w:pPr>
      <w:r>
        <w:rPr>
          <w:b/>
          <w:sz w:val="24"/>
        </w:rPr>
        <w:t>03.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telefonu*          lub</w:t>
        <w:tab/>
        <w:t>05. Adres poczty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elektronicznej*</w:t>
      </w:r>
    </w:p>
    <w:p>
      <w:pPr>
        <w:pStyle w:val="Normal"/>
        <w:spacing w:before="142" w:after="0"/>
        <w:ind w:left="97" w:right="105" w:hanging="0"/>
        <w:jc w:val="center"/>
        <w:rPr>
          <w:b/>
          <w:b/>
          <w:sz w:val="24"/>
        </w:rPr>
      </w:pPr>
      <w:r>
        <w:rPr>
          <w:b/>
          <w:sz w:val="24"/>
        </w:rPr>
        <w:t>……</w:t>
      </w:r>
      <w:r>
        <w:rPr>
          <w:b/>
          <w:sz w:val="24"/>
        </w:rPr>
        <w:t>..............................…                ..............................................................................................</w:t>
      </w:r>
    </w:p>
    <w:p>
      <w:pPr>
        <w:pStyle w:val="Normal"/>
        <w:spacing w:lineRule="auto" w:line="360" w:before="168" w:after="0"/>
        <w:ind w:left="116" w:right="1188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9356" w:leader="none"/>
        </w:tabs>
        <w:spacing w:lineRule="auto" w:line="360" w:before="168" w:after="0"/>
        <w:ind w:left="426" w:right="684" w:hanging="0"/>
        <w:rPr>
          <w:b/>
          <w:b/>
          <w:sz w:val="24"/>
        </w:rPr>
      </w:pPr>
      <w:r>
        <w:rPr>
          <w:b/>
          <w:sz w:val="24"/>
        </w:rPr>
        <w:t xml:space="preserve">2. ADRES POD KTÓRYM PROWADZONE JEST GOSPODARSTWO DOMOWE NA RZECZ KTÓREGO DOKONYWANY JEST ZAKUP PREFERENCYJNY. </w:t>
      </w:r>
    </w:p>
    <w:p>
      <w:pPr>
        <w:pStyle w:val="ListParagraph"/>
        <w:tabs>
          <w:tab w:val="clear" w:pos="720"/>
          <w:tab w:val="left" w:pos="481" w:leader="none"/>
        </w:tabs>
        <w:spacing w:before="65" w:after="0"/>
        <w:ind w:left="48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before="137" w:after="0"/>
        <w:ind w:left="476" w:hanging="361"/>
        <w:rPr/>
      </w:pPr>
      <w:r>
        <w:rPr>
          <w:b/>
          <w:sz w:val="24"/>
        </w:rPr>
        <w:t>Miejscowość i kod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pocztowy</w:t>
      </w:r>
    </w:p>
    <w:p>
      <w:pPr>
        <w:pStyle w:val="ListParagraph"/>
        <w:tabs>
          <w:tab w:val="clear" w:pos="720"/>
          <w:tab w:val="left" w:pos="477" w:leader="none"/>
        </w:tabs>
        <w:spacing w:before="137" w:after="0"/>
        <w:ind w:left="476" w:hanging="0"/>
        <w:rPr/>
      </w:pPr>
      <w:r>
        <w:rPr/>
      </w:r>
    </w:p>
    <w:p>
      <w:pPr>
        <w:pStyle w:val="Normal"/>
        <w:spacing w:before="137" w:after="0"/>
        <w:ind w:left="116" w:hanging="0"/>
        <w:rPr>
          <w:b/>
          <w:b/>
          <w:sz w:val="24"/>
        </w:rPr>
      </w:pPr>
      <w:r>
        <w:rPr>
          <w:b/>
          <w:sz w:val="24"/>
        </w:rPr>
        <w:t>…</w:t>
      </w:r>
      <w:r>
        <w:rPr>
          <w:b/>
          <w:sz w:val="24"/>
        </w:rPr>
        <w:t>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</w:tabs>
        <w:spacing w:before="137" w:after="0"/>
        <w:rPr/>
      </w:pPr>
      <w:r>
        <w:rPr>
          <w:b/>
          <w:sz w:val="24"/>
        </w:rPr>
        <w:t>Ulica (jeśli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dotyczy)</w:t>
      </w:r>
    </w:p>
    <w:p>
      <w:pPr>
        <w:pStyle w:val="ListParagraph"/>
        <w:tabs>
          <w:tab w:val="clear" w:pos="720"/>
          <w:tab w:val="left" w:pos="481" w:leader="none"/>
        </w:tabs>
        <w:spacing w:before="137" w:after="0"/>
        <w:ind w:left="480" w:hanging="0"/>
        <w:rPr/>
      </w:pPr>
      <w:r>
        <w:rPr/>
      </w:r>
    </w:p>
    <w:p>
      <w:pPr>
        <w:pStyle w:val="Normal"/>
        <w:spacing w:before="141" w:after="0"/>
        <w:ind w:left="116" w:hanging="0"/>
        <w:rPr>
          <w:b/>
          <w:b/>
          <w:sz w:val="24"/>
        </w:rPr>
      </w:pPr>
      <w:r>
        <w:rPr>
          <w:b/>
          <w:sz w:val="24"/>
        </w:rPr>
        <w:t>…</w:t>
      </w:r>
      <w:r>
        <w:rPr>
          <w:b/>
          <w:sz w:val="24"/>
        </w:rPr>
        <w:t>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  <w:tab w:val="left" w:pos="3655" w:leader="none"/>
        </w:tabs>
        <w:spacing w:before="138" w:after="0"/>
        <w:rPr/>
      </w:pPr>
      <w:r>
        <w:rPr>
          <w:b/>
          <w:sz w:val="24"/>
        </w:rPr>
        <w:t>Numer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domu</w:t>
        <w:tab/>
        <w:t>04. Numer mieszkania</w:t>
      </w:r>
    </w:p>
    <w:p>
      <w:pPr>
        <w:pStyle w:val="ListParagraph"/>
        <w:tabs>
          <w:tab w:val="clear" w:pos="720"/>
          <w:tab w:val="left" w:pos="481" w:leader="none"/>
          <w:tab w:val="left" w:pos="3655" w:leader="none"/>
        </w:tabs>
        <w:spacing w:before="138" w:after="0"/>
        <w:ind w:left="480" w:hanging="0"/>
        <w:rPr/>
      </w:pPr>
      <w:r>
        <w:rPr/>
      </w:r>
    </w:p>
    <w:p>
      <w:pPr>
        <w:pStyle w:val="Normal"/>
        <w:spacing w:before="137" w:after="0"/>
        <w:ind w:left="116" w:hanging="0"/>
        <w:rPr>
          <w:b/>
          <w:b/>
          <w:sz w:val="24"/>
        </w:rPr>
      </w:pPr>
      <w:r>
        <w:rPr>
          <w:b/>
          <w:sz w:val="24"/>
        </w:rPr>
        <w:t>…</w:t>
      </w:r>
      <w:r>
        <w:rPr>
          <w:b/>
          <w:sz w:val="24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before="137" w:after="0"/>
        <w:ind w:left="116" w:hanging="0"/>
        <w:rPr>
          <w:b/>
          <w:b/>
          <w:sz w:val="24"/>
        </w:rPr>
      </w:pPr>
      <w:r>
        <w:rPr>
          <w:b/>
          <w:sz w:val="24"/>
        </w:rPr>
      </w:r>
    </w:p>
    <w:p>
      <w:pPr>
        <w:sectPr>
          <w:type w:val="nextPage"/>
          <w:pgSz w:w="11906" w:h="16838"/>
          <w:pgMar w:left="1300" w:right="566" w:header="0" w:top="960" w:footer="0" w:bottom="280" w:gutter="0"/>
          <w:pgNumType w:fmt="decimal"/>
          <w:formProt w:val="false"/>
          <w:textDirection w:val="lrTb"/>
          <w:docGrid w:type="default" w:linePitch="312" w:charSpace="4096"/>
        </w:sectPr>
        <w:pStyle w:val="Normal"/>
        <w:spacing w:before="137" w:after="0"/>
        <w:ind w:left="116" w:hanging="0"/>
        <w:rPr>
          <w:b/>
          <w:b/>
          <w:u w:val="single"/>
        </w:rPr>
      </w:pPr>
      <w:r>
        <w:rPr>
          <w:b/>
          <w:u w:val="single"/>
        </w:rPr>
        <w:t>* Należy podać adres poczty elektronicznej lub numer telefonu wnioskodawcy</w:t>
      </w:r>
    </w:p>
    <w:p>
      <w:pPr>
        <w:pStyle w:val="Normal"/>
        <w:spacing w:before="76" w:after="0"/>
        <w:rPr>
          <w:b/>
          <w:b/>
          <w:sz w:val="24"/>
        </w:rPr>
      </w:pPr>
      <w:r>
        <w:rPr>
          <w:b/>
          <w:sz w:val="24"/>
        </w:rPr>
        <w:t>3. Rodzaj węgla kamiennego wykorzystywanego do ogrzewania nieruchomości:</w:t>
      </w:r>
    </w:p>
    <w:p>
      <w:pPr>
        <w:pStyle w:val="Tretekstu"/>
        <w:spacing w:before="9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C6A8D05">
                <wp:simplePos x="0" y="0"/>
                <wp:positionH relativeFrom="page">
                  <wp:posOffset>2429510</wp:posOffset>
                </wp:positionH>
                <wp:positionV relativeFrom="paragraph">
                  <wp:posOffset>-88900</wp:posOffset>
                </wp:positionV>
                <wp:extent cx="378460" cy="285115"/>
                <wp:effectExtent l="1905" t="1905" r="1905" b="1905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284400"/>
                        </a:xfrm>
                        <a:prstGeom prst="rect">
                          <a:avLst/>
                        </a:prstGeom>
                        <a:noFill/>
                        <a:ln w="32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t" style="position:absolute;margin-left:191.3pt;margin-top:-7pt;width:29.7pt;height:22.35pt;mso-position-horizontal-relative:page" wp14:anchorId="7C6A8D05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  <w:sz w:val="24"/>
        </w:rPr>
        <w:t>Groszek</w:t>
      </w:r>
      <w:r>
        <w:rPr>
          <w:sz w:val="24"/>
          <w:vertAlign w:val="superscript"/>
        </w:rPr>
        <w:t>1)</w:t>
      </w:r>
    </w:p>
    <w:p>
      <w:pPr>
        <w:pStyle w:val="Tretekstu"/>
        <w:spacing w:before="8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3098C20">
                <wp:simplePos x="0" y="0"/>
                <wp:positionH relativeFrom="page">
                  <wp:posOffset>2439035</wp:posOffset>
                </wp:positionH>
                <wp:positionV relativeFrom="paragraph">
                  <wp:posOffset>-70485</wp:posOffset>
                </wp:positionV>
                <wp:extent cx="378460" cy="285115"/>
                <wp:effectExtent l="1905" t="1905" r="1905" b="1905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284400"/>
                        </a:xfrm>
                        <a:prstGeom prst="rect">
                          <a:avLst/>
                        </a:prstGeom>
                        <a:noFill/>
                        <a:ln w="32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stroked="t" style="position:absolute;margin-left:192.05pt;margin-top:-5.55pt;width:29.7pt;height:22.35pt;mso-position-horizontal-relative:page" wp14:anchorId="03098C20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  <w:sz w:val="24"/>
        </w:rPr>
        <w:t>Orzech</w:t>
      </w:r>
      <w:r>
        <w:rPr>
          <w:sz w:val="24"/>
          <w:vertAlign w:val="superscript"/>
        </w:rPr>
        <w:t>1)</w:t>
      </w:r>
    </w:p>
    <w:p>
      <w:pPr>
        <w:pStyle w:val="ListParagraph"/>
        <w:tabs>
          <w:tab w:val="clear" w:pos="720"/>
          <w:tab w:val="left" w:pos="481" w:leader="none"/>
        </w:tabs>
        <w:ind w:left="4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tabs>
          <w:tab w:val="clear" w:pos="720"/>
          <w:tab w:val="left" w:pos="481" w:leader="none"/>
        </w:tabs>
        <w:ind w:left="480" w:hanging="0"/>
        <w:rPr/>
      </w:pPr>
      <w:r>
        <w:rPr>
          <w:vertAlign w:val="superscript"/>
        </w:rPr>
        <w:t>1)</w:t>
      </w:r>
      <w:r>
        <w:rPr>
          <w:sz w:val="20"/>
          <w:szCs w:val="20"/>
        </w:rPr>
        <w:t>Rodzaj i jakość paliwa stałego będzie zależna od dostępności u podmiotów wprowadzających  do obrotu</w:t>
      </w:r>
      <w:r>
        <w:rPr>
          <w:b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7487" w:leader="dot"/>
        </w:tabs>
        <w:spacing w:before="213" w:after="0"/>
        <w:jc w:val="both"/>
        <w:rPr/>
      </w:pPr>
      <w:r>
        <w:rPr>
          <w:b/>
          <w:sz w:val="24"/>
        </w:rPr>
        <w:t>4.  Preferowana ilość zakupu węgla kamiennego wyrażona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tonach</w:t>
        <w:tab/>
        <w:t>……..max 1,5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tony</w:t>
      </w:r>
    </w:p>
    <w:p>
      <w:pPr>
        <w:pStyle w:val="Normal"/>
        <w:tabs>
          <w:tab w:val="clear" w:pos="720"/>
          <w:tab w:val="left" w:pos="7487" w:leader="dot"/>
        </w:tabs>
        <w:ind w:left="116" w:hanging="0"/>
        <w:rPr/>
      </w:pPr>
      <w:r>
        <w:rPr>
          <w:b/>
          <w:sz w:val="24"/>
        </w:rPr>
        <w:t xml:space="preserve">      </w:t>
      </w:r>
      <w:r>
        <w:rPr>
          <w:b/>
          <w:sz w:val="24"/>
        </w:rPr>
        <w:t>(do dnia 31.12.2022 r.)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426" w:hanging="426"/>
        <w:rPr/>
      </w:pPr>
      <w:r>
        <w:rPr>
          <w:b/>
          <w:sz w:val="24"/>
        </w:rPr>
        <w:t>5.   Preferowana ilość ponownego zakupu węgla kamiennego wyrażona w tonach: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….........…            max 1,5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tony (od dnia 01.01.2023 r. do dnia 30.04.2023 r.) </w:t>
      </w:r>
    </w:p>
    <w:p>
      <w:pPr>
        <w:pStyle w:val="Tretekstu"/>
        <w:spacing w:before="1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spacing w:before="10" w:after="0"/>
        <w:rPr>
          <w:b/>
          <w:b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51AA5C1C">
                <wp:simplePos x="0" y="0"/>
                <wp:positionH relativeFrom="leftMargin">
                  <wp:posOffset>377825</wp:posOffset>
                </wp:positionH>
                <wp:positionV relativeFrom="paragraph">
                  <wp:posOffset>164465</wp:posOffset>
                </wp:positionV>
                <wp:extent cx="380365" cy="286385"/>
                <wp:effectExtent l="0" t="0" r="20320" b="19050"/>
                <wp:wrapNone/>
                <wp:docPr id="3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00" cy="28584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stroked="t" style="position:absolute;margin-left:29.75pt;margin-top:12.95pt;width:29.85pt;height:22.45pt;mso-position-horizontal-relative:page" wp14:anchorId="51AA5C1C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>
      <w:pPr>
        <w:pStyle w:val="Tretekstu"/>
        <w:spacing w:lineRule="auto" w:line="360" w:before="10" w:after="0"/>
        <w:jc w:val="both"/>
        <w:rPr>
          <w:b/>
          <w:b/>
          <w:sz w:val="24"/>
          <w:szCs w:val="24"/>
          <w:vertAlign w:val="superscript"/>
        </w:rPr>
      </w:pPr>
      <w:r>
        <w:rPr>
          <w:b/>
          <w:sz w:val="22"/>
        </w:rPr>
        <w:t xml:space="preserve"> </w:t>
      </w:r>
      <w:r>
        <w:rPr>
          <w:b/>
          <w:sz w:val="24"/>
          <w:szCs w:val="24"/>
        </w:rPr>
        <w:t xml:space="preserve">Oświadczam, że ja ani żaden inny członek mojego gospodarstwa domowego, na rzecz którego jest dokonywany zakup preferencyjny, </w:t>
      </w:r>
      <w:r>
        <w:rPr>
          <w:b/>
          <w:sz w:val="24"/>
          <w:szCs w:val="24"/>
          <w:u w:val="single"/>
        </w:rPr>
        <w:t>nie nabyliśmy</w:t>
      </w:r>
      <w:r>
        <w:rPr>
          <w:b/>
          <w:sz w:val="24"/>
          <w:szCs w:val="24"/>
        </w:rPr>
        <w:t xml:space="preserve"> paliwa stałego na sezon grzewczy przypadający na lata 2022–2023, po cenie niższej niż 2000 zł brutto za tonę w ilości co najmniej takiej jak określona w przepisach wydanych na podstawie art. 8 ust. 2 ustawy o zakupie preferencyjnym paliwa stałego przez gospodarstwa domowe.</w:t>
      </w:r>
      <w:r>
        <w:rPr>
          <w:b/>
          <w:sz w:val="24"/>
          <w:szCs w:val="24"/>
          <w:vertAlign w:val="superscript"/>
        </w:rPr>
        <w:t>2)</w:t>
      </w:r>
    </w:p>
    <w:p>
      <w:pPr>
        <w:pStyle w:val="Tretekstu"/>
        <w:spacing w:lineRule="auto" w:line="360" w:before="10" w:after="0"/>
        <w:jc w:val="both"/>
        <w:rPr>
          <w:b/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11E25535">
                <wp:simplePos x="0" y="0"/>
                <wp:positionH relativeFrom="leftMargin">
                  <wp:align>right</wp:align>
                </wp:positionH>
                <wp:positionV relativeFrom="paragraph">
                  <wp:posOffset>255270</wp:posOffset>
                </wp:positionV>
                <wp:extent cx="380365" cy="287020"/>
                <wp:effectExtent l="0" t="0" r="20320" b="18415"/>
                <wp:wrapNone/>
                <wp:docPr id="4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00" cy="2865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stroked="t" style="position:absolute;margin-left:33.45pt;margin-top:20.1pt;width:29.85pt;height:22.5pt;mso-position-horizontal:right;mso-position-horizontal-relative:page" wp14:anchorId="11E25535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Tretekstu"/>
        <w:spacing w:lineRule="auto" w:line="360" w:before="10" w:after="0"/>
        <w:jc w:val="both"/>
        <w:rPr>
          <w:b/>
          <w:b/>
          <w:sz w:val="24"/>
          <w:szCs w:val="24"/>
          <w:vertAlign w:val="superscript"/>
        </w:rPr>
      </w:pPr>
      <w:r>
        <w:rPr>
          <w:b/>
          <w:sz w:val="22"/>
        </w:rPr>
        <w:t xml:space="preserve"> </w:t>
      </w:r>
      <w:r>
        <w:rPr>
          <w:b/>
          <w:sz w:val="24"/>
          <w:szCs w:val="24"/>
        </w:rPr>
        <w:t>Ilość zakupionego paliwa stałego  po cenie niższej niż 2000 zł brutto na sezon grzewczy przypadający na lata 2022–2023 wyrażona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tonach  ….........… (jeśli dotyczy)</w:t>
      </w:r>
      <w:r>
        <w:rPr>
          <w:b/>
          <w:sz w:val="24"/>
          <w:szCs w:val="24"/>
          <w:vertAlign w:val="superscript"/>
        </w:rPr>
        <w:t>2)</w:t>
      </w:r>
    </w:p>
    <w:p>
      <w:pPr>
        <w:pStyle w:val="Tretekstu"/>
        <w:spacing w:lineRule="auto" w:line="360" w:before="10" w:after="0"/>
        <w:jc w:val="both"/>
        <w:rPr>
          <w:b/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</w:r>
    </w:p>
    <w:p>
      <w:pPr>
        <w:pStyle w:val="Tretekstu"/>
        <w:spacing w:lineRule="auto" w:line="360" w:before="1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 xml:space="preserve">2) </w:t>
      </w:r>
      <w:r>
        <w:rPr>
          <w:b/>
          <w:sz w:val="22"/>
          <w:szCs w:val="22"/>
          <w:u w:val="single"/>
        </w:rPr>
        <w:t>Należy wybrać właściwe</w:t>
      </w:r>
    </w:p>
    <w:p>
      <w:pPr>
        <w:pStyle w:val="Tretekstu"/>
        <w:spacing w:lineRule="auto" w:line="360" w:before="10" w:after="0"/>
        <w:jc w:val="both"/>
        <w:rPr>
          <w:b/>
          <w:b/>
          <w:sz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ab/>
        <w:tab/>
      </w:r>
      <w:r>
        <w:rPr>
          <w:b/>
          <w:sz w:val="24"/>
          <w:szCs w:val="22"/>
        </w:rPr>
        <w:t xml:space="preserve"> </w:t>
      </w:r>
    </w:p>
    <w:p>
      <w:pPr>
        <w:pStyle w:val="Tretekstu"/>
        <w:spacing w:lineRule="auto" w:line="360" w:before="1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Jestem świadomy odpowiedzialności karnej za złożenie fałszywych oświadczeń wynikającej </w:t>
        <w:br/>
        <w:t xml:space="preserve">z art. 233 § 6 ustawy z dnia 6 czerwca 1997 r. – Kodeks karny. </w:t>
      </w:r>
    </w:p>
    <w:p>
      <w:pPr>
        <w:pStyle w:val="Tretekstu"/>
        <w:spacing w:before="1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spacing w:before="1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ind w:left="4365" w:right="105" w:hanging="0"/>
        <w:jc w:val="center"/>
        <w:rPr/>
      </w:pPr>
      <w:r>
        <w:rPr/>
        <w:t>……………</w:t>
      </w:r>
      <w:r>
        <w:rPr/>
        <w:t>..............…………………………..……………</w:t>
      </w:r>
    </w:p>
    <w:p>
      <w:pPr>
        <w:pStyle w:val="Normal"/>
        <w:ind w:left="4359" w:right="105" w:hanging="0"/>
        <w:jc w:val="center"/>
        <w:rPr>
          <w:sz w:val="18"/>
        </w:rPr>
      </w:pPr>
      <w:r>
        <w:rPr>
          <w:sz w:val="18"/>
        </w:rPr>
        <w:t>(Miejscowość, data i czytelny podpis)</w:t>
      </w:r>
    </w:p>
    <w:p>
      <w:pPr>
        <w:pStyle w:val="Normal"/>
        <w:ind w:left="4359" w:right="105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ind w:left="4359" w:right="105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>POUCZENIE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 xml:space="preserve">Niniejszy wniosek jest równoznaczny z obowiązkiem zapłaty </w:t>
        <w:br/>
        <w:t>za deklarowaną ilość węgla</w:t>
      </w:r>
    </w:p>
    <w:p>
      <w:pPr>
        <w:pStyle w:val="Normal"/>
        <w:ind w:left="4359" w:right="105" w:hanging="0"/>
        <w:jc w:val="center"/>
        <w:rPr>
          <w:sz w:val="18"/>
        </w:rPr>
      </w:pPr>
      <w:r>
        <w:rPr>
          <w:sz w:val="18"/>
        </w:rPr>
      </w:r>
    </w:p>
    <w:p>
      <w:pPr>
        <w:pStyle w:val="Tretekstu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52A16B44">
                <wp:simplePos x="0" y="0"/>
                <wp:positionH relativeFrom="column">
                  <wp:posOffset>-120650</wp:posOffset>
                </wp:positionH>
                <wp:positionV relativeFrom="paragraph">
                  <wp:posOffset>73660</wp:posOffset>
                </wp:positionV>
                <wp:extent cx="6525260" cy="2439035"/>
                <wp:effectExtent l="0" t="0" r="28575" b="19050"/>
                <wp:wrapNone/>
                <wp:docPr id="5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40" cy="243828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stroked="t" style="position:absolute;margin-left:-9.5pt;margin-top:5.8pt;width:513.7pt;height:191.95pt" wp14:anchorId="52A16B44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</w:r>
    </w:p>
    <w:p>
      <w:pPr>
        <w:pStyle w:val="Tretekstu"/>
        <w:shd w:val="clear" w:color="auto" w:fill="E7E6E6" w:themeFill="background2"/>
        <w:spacing w:before="5" w:after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Adnotacje urzędu (wypełnia urzędnik):</w:t>
      </w:r>
    </w:p>
    <w:p>
      <w:pPr>
        <w:pStyle w:val="Tretekstu"/>
        <w:shd w:val="clear" w:color="auto" w:fill="E7E6E6" w:themeFill="background2"/>
        <w:spacing w:before="5" w:after="0"/>
        <w:jc w:val="both"/>
        <w:rPr>
          <w:sz w:val="23"/>
        </w:rPr>
      </w:pPr>
      <w:r>
        <w:rPr>
          <w:sz w:val="23"/>
        </w:rPr>
      </w:r>
    </w:p>
    <w:p>
      <w:pPr>
        <w:pStyle w:val="Tretekstu"/>
        <w:shd w:val="clear" w:color="auto" w:fill="E7E6E6" w:themeFill="background2"/>
        <w:spacing w:lineRule="auto" w:line="360"/>
        <w:ind w:left="851" w:hanging="851"/>
        <w:jc w:val="both"/>
        <w:rPr>
          <w:sz w:val="23"/>
        </w:rPr>
      </w:pPr>
      <w:r>
        <w:rPr>
          <w:sz w:val="23"/>
        </w:rPr>
        <w:t xml:space="preserve">           </w:t>
      </w:r>
      <w:r>
        <w:rPr>
          <w:sz w:val="23"/>
        </w:rPr>
        <w:t>1. Wypłacono lub pozytywnie rozpatrzono wniosek o dodatek węglowy na powyższe gospodarstwo</w:t>
      </w:r>
    </w:p>
    <w:p>
      <w:pPr>
        <w:pStyle w:val="Tretekstu"/>
        <w:shd w:val="clear" w:color="auto" w:fill="E7E6E6" w:themeFill="background2"/>
        <w:spacing w:lineRule="auto" w:line="360"/>
        <w:jc w:val="both"/>
        <w:rPr>
          <w:sz w:val="23"/>
        </w:rPr>
      </w:pPr>
      <w:r>
        <w:rPr>
          <w:sz w:val="23"/>
        </w:rPr>
        <w:t xml:space="preserve">               </w:t>
      </w:r>
      <w:r>
        <w:rPr>
          <w:sz w:val="23"/>
        </w:rPr>
        <w:t>domowe w dniu………………………… - ………………………………………………………….</w:t>
      </w:r>
    </w:p>
    <w:p>
      <w:pPr>
        <w:pStyle w:val="Tretekstu"/>
        <w:shd w:val="clear" w:color="auto" w:fill="E7E6E6" w:themeFill="background2"/>
        <w:spacing w:lineRule="auto" w:line="480"/>
        <w:jc w:val="both"/>
        <w:rPr>
          <w:sz w:val="23"/>
        </w:rPr>
      </w:pPr>
      <w:r>
        <w:rPr>
          <w:sz w:val="23"/>
        </w:rPr>
        <w:t xml:space="preserve">                                                                                 </w:t>
      </w:r>
      <w:r>
        <w:rPr>
          <w:sz w:val="23"/>
        </w:rPr>
        <w:t>(Imię i nazwisko – stanowisko służbowe)</w:t>
      </w:r>
    </w:p>
    <w:p>
      <w:pPr>
        <w:pStyle w:val="Tretekstu"/>
        <w:shd w:val="clear" w:color="auto" w:fill="E7E6E6" w:themeFill="background2"/>
        <w:spacing w:before="5" w:after="0"/>
        <w:jc w:val="both"/>
        <w:rPr>
          <w:sz w:val="23"/>
        </w:rPr>
      </w:pPr>
      <w:r>
        <w:rPr>
          <w:sz w:val="23"/>
        </w:rPr>
        <w:t xml:space="preserve">            </w:t>
      </w:r>
      <w:r>
        <w:rPr>
          <w:sz w:val="23"/>
        </w:rPr>
        <w:t xml:space="preserve">2. Sprawdzono poprawność zgłoszonego źródła ogrzewania z CEEB dnia …………………………- </w:t>
      </w:r>
    </w:p>
    <w:p>
      <w:pPr>
        <w:pStyle w:val="Tretekstu"/>
        <w:shd w:val="clear" w:color="auto" w:fill="E7E6E6" w:themeFill="background2"/>
        <w:spacing w:before="5" w:after="0"/>
        <w:jc w:val="both"/>
        <w:rPr>
          <w:sz w:val="23"/>
        </w:rPr>
      </w:pPr>
      <w:r>
        <w:rPr>
          <w:sz w:val="23"/>
        </w:rPr>
      </w:r>
      <w:bookmarkStart w:id="0" w:name="_GoBack"/>
      <w:bookmarkStart w:id="1" w:name="_GoBack"/>
      <w:bookmarkEnd w:id="1"/>
    </w:p>
    <w:p>
      <w:pPr>
        <w:pStyle w:val="Tretekstu"/>
        <w:shd w:val="clear" w:color="auto" w:fill="E7E6E6" w:themeFill="background2"/>
        <w:spacing w:before="5" w:after="0"/>
        <w:jc w:val="both"/>
        <w:rPr>
          <w:sz w:val="23"/>
        </w:rPr>
      </w:pPr>
      <w:r>
        <w:rPr>
          <w:sz w:val="23"/>
        </w:rPr>
        <w:t xml:space="preserve">                ………………………………………………………</w:t>
      </w:r>
      <w:r>
        <w:rPr>
          <w:sz w:val="23"/>
        </w:rPr>
        <w:t>..………………………….……………….</w:t>
      </w:r>
    </w:p>
    <w:p>
      <w:pPr>
        <w:pStyle w:val="Tretekstu"/>
        <w:shd w:val="clear" w:color="auto" w:fill="E7E6E6" w:themeFill="background2"/>
        <w:spacing w:lineRule="auto" w:line="480" w:before="5" w:after="0"/>
        <w:jc w:val="both"/>
        <w:rPr/>
      </w:pPr>
      <w:r>
        <w:rPr>
          <w:sz w:val="23"/>
        </w:rPr>
        <w:tab/>
        <w:tab/>
        <w:tab/>
        <w:t xml:space="preserve">                                            (Imię i nazwisko – stanowisko służbowe</w:t>
      </w:r>
      <w:r>
        <w:rPr>
          <w:sz w:val="23"/>
        </w:rPr>
        <w:t>)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</w:r>
    </w:p>
    <w:p>
      <w:pPr>
        <w:pStyle w:val="Normal"/>
        <w:spacing w:lineRule="auto" w:line="276"/>
        <w:jc w:val="center"/>
        <w:rPr/>
      </w:pPr>
      <w:r>
        <w:rPr>
          <w:rFonts w:ascii="Cambria" w:hAnsi="Cambria"/>
          <w:b/>
          <w:bCs/>
          <w:sz w:val="25"/>
          <w:szCs w:val="25"/>
        </w:rPr>
        <w:t>Klauzula informacyjna dotycząca obsługi wniosku o preferencyjn</w:t>
      </w:r>
      <w:r>
        <w:rPr>
          <w:rFonts w:ascii="Cambria" w:hAnsi="Cambria"/>
          <w:b/>
          <w:bCs/>
          <w:sz w:val="25"/>
          <w:szCs w:val="25"/>
        </w:rPr>
        <w:t>y</w:t>
      </w:r>
      <w:r>
        <w:rPr>
          <w:rFonts w:ascii="Cambria" w:hAnsi="Cambria"/>
          <w:b/>
          <w:bCs/>
          <w:sz w:val="25"/>
          <w:szCs w:val="25"/>
        </w:rPr>
        <w:t xml:space="preserve"> zakup węgla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5"/>
          <w:szCs w:val="25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</w:rPr>
        <w:t>Na podstawie art. 13 ust. 1 i 2 Rozporządzenia Parlamentu Europejskiego i Rady (UE) 2016/679</w:t>
        <w:br/>
        <w:t>z 27 kwietnia 2016 r. w sprawie ochrony osób fizycznych w związku z przetwarzaniem danych osobowych i w sprawie swobodnego przepływu takich danych oraz uchylenia dyrektywy 95/46/WE</w:t>
        <w:br/>
        <w:t>(Dz. U. UE. L. z 2016r. Nr 119, s.1, dalej zwanego: „RODO”) informuję, że: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 w:before="0" w:after="12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1</w:t>
      </w:r>
      <w:r>
        <w:rPr>
          <w:rFonts w:ascii="Cambria" w:hAnsi="Cambria"/>
        </w:rPr>
        <w:t xml:space="preserve">. Administratorem Pani/Pana danych osobowych przetwarzanych w Urzędzie Gminy Rossosz jest: </w:t>
        <w:br/>
        <w:t>Wójt Gminy Rossosz, ul. Lubelska 8, 21-533 Rossosz.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ascii="Cambria" w:hAnsi="Cambria"/>
          <w:b/>
          <w:bCs/>
        </w:rPr>
        <w:t>2</w:t>
      </w:r>
      <w:r>
        <w:rPr>
          <w:rFonts w:ascii="Cambria" w:hAnsi="Cambria"/>
        </w:rPr>
        <w:t>.  W przypadku pytań dotyczących sposobu i zakresu przetwarzania Pani/Pana danych osobowych</w:t>
        <w:br/>
        <w:t xml:space="preserve">w zakresie działania Urzędu Gminy Rossosz, a także przysługujących Pani/Panu uprawnień, może się Pani/Pan skontaktować z Inspektorem Ochrony Danych w Urzędzie Gminy Rossosz – Pan Waldemar Ossowski za pomocą adresu e-mail: </w:t>
      </w:r>
      <w:hyperlink r:id="rId2">
        <w:r>
          <w:rPr>
            <w:rStyle w:val="ListLabel38"/>
            <w:rFonts w:cs="Calibri" w:ascii="Calibri" w:hAnsi="Calibri" w:asciiTheme="minorHAnsi" w:cstheme="minorHAnsi" w:hAnsiTheme="minorHAnsi"/>
          </w:rPr>
          <w:t>iod@rossosz.pl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ascii="Cambria" w:hAnsi="Cambria"/>
          <w:b/>
          <w:bCs/>
        </w:rPr>
        <w:t>3</w:t>
      </w:r>
      <w:r>
        <w:rPr>
          <w:rFonts w:ascii="Cambria" w:hAnsi="Cambria"/>
        </w:rPr>
        <w:t xml:space="preserve">. Administrator przetwarza Państwa dane osobowe na podstawie </w:t>
      </w:r>
      <w:r>
        <w:rPr>
          <w:rFonts w:ascii="Cambria" w:hAnsi="Cambria"/>
          <w:u w:val="none"/>
        </w:rPr>
        <w:t xml:space="preserve">art. 6 ust. 1 lit. c </w:t>
      </w:r>
      <w:r>
        <w:rPr>
          <w:rFonts w:ascii="Cambria" w:hAnsi="Cambria"/>
        </w:rPr>
        <w:t>RODO</w:t>
        <w:br/>
        <w:t>w zw. z ustawą z dnia 27 października 2022 r. o zakupie preferencyjnym paliwa stałego przez gospodarstwa domowe  (Dz. U. z 2022, poz. 2236) tj. w celu obsługi wniosku o preferencyjny zakup paliwa stałego dla gospodarstwa domowego.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ascii="Cambria" w:hAnsi="Cambria"/>
          <w:b/>
          <w:bCs/>
        </w:rPr>
        <w:t>4</w:t>
      </w:r>
      <w:r>
        <w:rPr>
          <w:rFonts w:ascii="Cambria" w:hAnsi="Cambria"/>
        </w:rPr>
        <w:t>. Dane osobowe będą przetwarzane przez okres niezbędny do realizacji celu, o którym mowa w pkt. 3</w:t>
        <w:br/>
        <w:t>z uwzględnieniem okresów przechowywania określonych w przepisach odrębnych, w tym przepisów archiwalnych tj. prze okres 5 lat.</w:t>
      </w:r>
    </w:p>
    <w:p>
      <w:pPr>
        <w:pStyle w:val="Normal"/>
        <w:spacing w:lineRule="auto" w:line="276" w:before="0" w:after="12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5</w:t>
      </w:r>
      <w:r>
        <w:rPr>
          <w:rFonts w:ascii="Cambria" w:hAnsi="Cambria"/>
        </w:rPr>
        <w:t>. Państwa dane mogą zostać przekazane podmiotom zewnętrznym na podstawie umowy powierzenia przetwarzania danych osobowych, a także podmiotom lub organom uprawnionym na podstawie przepisów prawa.</w:t>
      </w:r>
    </w:p>
    <w:p>
      <w:pPr>
        <w:pStyle w:val="Normal"/>
        <w:spacing w:lineRule="auto" w:line="276" w:before="0" w:after="12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6</w:t>
      </w:r>
      <w:r>
        <w:rPr>
          <w:rFonts w:ascii="Cambria" w:hAnsi="Cambria"/>
        </w:rPr>
        <w:t>. Państwa dane osobowe będą przetwarzane w sposób zautomatyzowany, lecz nie będą podlegały zautomatyzowanemu podejmowaniu decyzji, w tym o profilowaniu.</w:t>
      </w:r>
    </w:p>
    <w:p>
      <w:pPr>
        <w:pStyle w:val="Normal"/>
        <w:spacing w:lineRule="auto" w:line="276" w:before="0" w:after="12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7</w:t>
      </w:r>
      <w:r>
        <w:rPr>
          <w:rFonts w:ascii="Cambria" w:hAnsi="Cambria"/>
        </w:rPr>
        <w:t>. W związku z przetwarzaniem Państwa danych osobowych, przysługują Państwu następujące prawa: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76" w:before="0" w:after="1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prawo dostępu do swoich danych oraz otrzymania ich kopii;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76" w:before="0" w:after="1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prawo do sprostowania (poprawiania) swoich danych osobowych;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76" w:before="0" w:after="1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prawo do ograniczenia przetwarzania danych osobowych;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76" w:before="0" w:after="1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prawo do usunięcia danych osobowych (w przypadkach prawem przewidzianych);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76" w:before="0" w:after="120"/>
        <w:contextualSpacing/>
        <w:jc w:val="both"/>
        <w:rPr/>
      </w:pPr>
      <w:r>
        <w:rPr>
          <w:rFonts w:ascii="Cambria" w:hAnsi="Cambria"/>
        </w:rPr>
        <w:t>prawo wniesienia skargi do Prezesa Urzędu Ochrony Danych Osobowych</w:t>
        <w:br/>
        <w:t>(ul. Stawki 2, 00-193 Warszawa), w sytuacji, gdy uzna Pani/Pan, że przetwarzanie danych</w:t>
        <w:br/>
      </w:r>
      <w:r>
        <w:rPr>
          <w:rFonts w:ascii="Cambria" w:hAnsi="Cambria"/>
        </w:rPr>
        <w:t>o</w:t>
      </w:r>
      <w:r>
        <w:rPr>
          <w:rFonts w:ascii="Cambria" w:hAnsi="Cambria"/>
        </w:rPr>
        <w:t>sobowych narusza przepisy ogólnego rozporządzenia o ochronie danych osobowych (RODO).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ascii="Cambria" w:hAnsi="Cambria"/>
          <w:b/>
          <w:bCs/>
        </w:rPr>
        <w:t>8</w:t>
      </w:r>
      <w:r>
        <w:rPr>
          <w:rFonts w:ascii="Cambria" w:hAnsi="Cambria"/>
        </w:rPr>
        <w:t>. Podanie danych osobowych jest obowiązkiem ustawowym, wynikającym z ustawy z dnia</w:t>
        <w:br/>
        <w:t>27 października 2022 r. o zakupie preferencyjnym paliwa stałego przez gospodarstwa domowe</w:t>
        <w:br/>
        <w:t>(Dz. U. z 2022, poz. 2236), a ich niepodanie uniemożliwi realizację celów wynikających z tej ustawy,</w:t>
        <w:br/>
        <w:t>tj. zakup paliwa stałego (węgla) dla gospodarstwa domowego w preferencyjnej cenie.</w:t>
      </w:r>
    </w:p>
    <w:p>
      <w:pPr>
        <w:pStyle w:val="Normal"/>
        <w:spacing w:lineRule="auto" w:line="276" w:before="0"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</w:rPr>
        <w:t>9</w:t>
      </w:r>
      <w:r>
        <w:rPr>
          <w:rFonts w:ascii="Cambria" w:hAnsi="Cambria"/>
        </w:rPr>
        <w:t>. Państwa dane nie będą przekazywane do państwa trzeciego lub organizacji mię</w:t>
      </w:r>
      <w:r>
        <w:rPr>
          <w:rFonts w:ascii="Cambria" w:hAnsi="Cambria"/>
          <w:sz w:val="24"/>
          <w:szCs w:val="24"/>
        </w:rPr>
        <w:t>dzynarodowej.</w:t>
      </w:r>
    </w:p>
    <w:p>
      <w:pPr>
        <w:pStyle w:val="Normal"/>
        <w:spacing w:lineRule="auto" w:line="276" w:before="0"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……………………………………………</w:t>
      </w:r>
      <w:r>
        <w:rPr>
          <w:rFonts w:ascii="Cambria" w:hAnsi="Cambria"/>
          <w:sz w:val="24"/>
          <w:szCs w:val="24"/>
        </w:rPr>
        <w:t>..</w:t>
      </w:r>
    </w:p>
    <w:p>
      <w:pPr>
        <w:pStyle w:val="Normal"/>
        <w:spacing w:before="0"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>podpis</w:t>
      </w:r>
    </w:p>
    <w:p>
      <w:pPr>
        <w:pStyle w:val="Tretekstu"/>
        <w:spacing w:lineRule="auto" w:line="480" w:before="5" w:after="0"/>
        <w:ind w:left="720" w:hanging="0"/>
        <w:rPr/>
      </w:pPr>
      <w:r>
        <w:rPr/>
      </w:r>
    </w:p>
    <w:sectPr>
      <w:type w:val="nextPage"/>
      <w:pgSz w:w="11906" w:h="16838"/>
      <w:pgMar w:left="1300" w:right="707" w:header="0" w:top="30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365"/>
      </w:pPr>
      <w:rPr>
        <w:sz w:val="24"/>
        <w:b/>
        <w:szCs w:val="24"/>
        <w:bCs/>
        <w:w w:val="100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7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9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2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4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6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9" w:hanging="365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80" w:hanging="365"/>
      </w:pPr>
      <w:rPr>
        <w:sz w:val="24"/>
        <w:b/>
        <w:szCs w:val="24"/>
        <w:bCs/>
        <w:w w:val="100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7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9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2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4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6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9" w:hanging="365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480" w:hanging="365"/>
      </w:pPr>
      <w:rPr>
        <w:sz w:val="24"/>
        <w:b/>
        <w:szCs w:val="24"/>
        <w:bCs/>
        <w:w w:val="100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7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9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2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4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6" w:hanging="365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9" w:hanging="365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spacing w:before="137" w:after="0"/>
      <w:ind w:left="116" w:hanging="0"/>
      <w:outlineLvl w:val="0"/>
    </w:pPr>
    <w:rPr>
      <w:b/>
      <w:bCs/>
      <w:sz w:val="24"/>
      <w:szCs w:val="24"/>
    </w:rPr>
  </w:style>
  <w:style w:type="paragraph" w:styleId="Nagwek2">
    <w:name w:val="Heading 2"/>
    <w:basedOn w:val="Normal"/>
    <w:uiPriority w:val="9"/>
    <w:semiHidden/>
    <w:unhideWhenUsed/>
    <w:qFormat/>
    <w:pPr>
      <w:spacing w:before="1" w:after="0"/>
      <w:ind w:left="116" w:hanging="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53f7d"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53f7d"/>
    <w:rPr>
      <w:vertAlign w:val="superscript"/>
    </w:rPr>
  </w:style>
  <w:style w:type="character" w:styleId="Textcompanyname" w:customStyle="1">
    <w:name w:val="text-company-name"/>
    <w:basedOn w:val="DefaultParagraphFont"/>
    <w:qFormat/>
    <w:rsid w:val="00dd5af9"/>
    <w:rPr/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b772b7"/>
    <w:rPr>
      <w:rFonts w:ascii="Times New Roman" w:hAnsi="Times New Roman" w:eastAsia="Times New Roman" w:cs="Times New Roman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0e42"/>
    <w:rPr>
      <w:rFonts w:ascii="Segoe UI" w:hAnsi="Segoe UI" w:eastAsia="Times New Roman" w:cs="Segoe UI"/>
      <w:sz w:val="18"/>
      <w:szCs w:val="18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itle"/>
    <w:basedOn w:val="Normal"/>
    <w:uiPriority w:val="10"/>
    <w:qFormat/>
    <w:pPr>
      <w:ind w:left="116" w:right="109" w:hanging="0"/>
    </w:pPr>
    <w:rPr>
      <w:b/>
      <w:bCs/>
      <w:sz w:val="26"/>
      <w:szCs w:val="26"/>
    </w:rPr>
  </w:style>
  <w:style w:type="paragraph" w:styleId="ListParagraph">
    <w:name w:val="List Paragraph"/>
    <w:basedOn w:val="Normal"/>
    <w:link w:val="AkapitzlistZnak"/>
    <w:uiPriority w:val="34"/>
    <w:qFormat/>
    <w:pPr>
      <w:ind w:left="476" w:hanging="365"/>
    </w:pPr>
    <w:rPr/>
  </w:style>
  <w:style w:type="paragraph" w:styleId="TableParagraph" w:customStyle="1">
    <w:name w:val="Table Paragraph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53f7d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0e4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rossos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LibreOffice/6.3.3.2$Windows_X86_64 LibreOffice_project/a64200df03143b798afd1ec74a12ab50359878ed</Application>
  <Pages>3</Pages>
  <Words>747</Words>
  <Characters>5441</Characters>
  <CharactersWithSpaces>6587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2022-11-09T09:05:00Z</dcterms:created>
  <dc:creator>user1</dc:creator>
  <dc:description/>
  <dc:language>pl-PL</dc:language>
  <cp:lastModifiedBy/>
  <cp:lastPrinted>2022-11-07T12:39:00Z</cp:lastPrinted>
  <dcterms:modified xsi:type="dcterms:W3CDTF">2022-11-09T12:16:31Z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